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A" w:rsidRDefault="00814B09">
      <w:pPr>
        <w:widowControl/>
        <w:spacing w:line="450" w:lineRule="atLeast"/>
        <w:ind w:firstLine="360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kern w:val="0"/>
          <w:sz w:val="27"/>
          <w:szCs w:val="27"/>
        </w:rPr>
        <w:t>国际教育交流学院本科转专业实施方案</w:t>
      </w:r>
    </w:p>
    <w:p w:rsidR="00AB541A" w:rsidRDefault="00814B09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为确保学生转专业工作公平、公正、公开，根据学校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《本科生学籍管理规定》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(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浙水院〔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2019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135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号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)</w:t>
      </w:r>
      <w:r>
        <w:rPr>
          <w:rFonts w:ascii="仿宋" w:eastAsia="仿宋" w:hAnsi="仿宋" w:cs="宋体" w:hint="eastAsia"/>
          <w:kern w:val="0"/>
          <w:sz w:val="24"/>
        </w:rPr>
        <w:t>和《学生转专业管理办法》（浙水院</w:t>
      </w:r>
      <w:r>
        <w:rPr>
          <w:rFonts w:ascii="仿宋" w:eastAsia="仿宋" w:hAnsi="仿宋" w:cs="宋体" w:hint="eastAsia"/>
          <w:kern w:val="0"/>
          <w:sz w:val="24"/>
        </w:rPr>
        <w:t>[2019]112</w:t>
      </w:r>
      <w:r>
        <w:rPr>
          <w:rFonts w:ascii="仿宋" w:eastAsia="仿宋" w:hAnsi="仿宋" w:cs="宋体" w:hint="eastAsia"/>
          <w:kern w:val="0"/>
          <w:sz w:val="24"/>
        </w:rPr>
        <w:t>号），特制定国际教育交流学院本科学生转专业实施方案。</w:t>
      </w:r>
    </w:p>
    <w:p w:rsidR="00AB541A" w:rsidRDefault="00814B09" w:rsidP="00D37460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一、工作小组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</w:p>
    <w:p w:rsidR="00AB541A" w:rsidRDefault="00814B09">
      <w:pPr>
        <w:widowControl/>
        <w:spacing w:line="360" w:lineRule="auto"/>
        <w:ind w:firstLineChars="250" w:firstLine="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组长：宋林君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副组长：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潘宏伟</w:t>
      </w:r>
    </w:p>
    <w:p w:rsidR="00AB541A" w:rsidRDefault="00814B09">
      <w:pPr>
        <w:widowControl/>
        <w:spacing w:line="360" w:lineRule="auto"/>
        <w:ind w:firstLineChars="250" w:firstLine="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成员：段红鹰、何三凤、白利、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周文心、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王军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王红艳</w:t>
      </w:r>
    </w:p>
    <w:p w:rsidR="00AB541A" w:rsidRDefault="00814B09" w:rsidP="00D37460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二、</w:t>
      </w:r>
      <w:r>
        <w:rPr>
          <w:rFonts w:ascii="仿宋_GB2312" w:eastAsia="仿宋_GB2312" w:hAnsi="宋体" w:cs="宋体" w:hint="eastAsia"/>
          <w:b/>
          <w:kern w:val="0"/>
          <w:sz w:val="24"/>
        </w:rPr>
        <w:t>20</w:t>
      </w:r>
      <w:r>
        <w:rPr>
          <w:rFonts w:ascii="仿宋_GB2312" w:eastAsia="仿宋_GB2312" w:hAnsi="宋体" w:cs="宋体" w:hint="eastAsia"/>
          <w:b/>
          <w:kern w:val="0"/>
          <w:sz w:val="24"/>
        </w:rPr>
        <w:t>20</w:t>
      </w:r>
      <w:r>
        <w:rPr>
          <w:rFonts w:ascii="仿宋_GB2312" w:eastAsia="仿宋_GB2312" w:hAnsi="宋体" w:cs="宋体" w:hint="eastAsia"/>
          <w:b/>
          <w:kern w:val="0"/>
          <w:sz w:val="24"/>
        </w:rPr>
        <w:t>级本科学生转专业条件</w:t>
      </w:r>
    </w:p>
    <w:tbl>
      <w:tblPr>
        <w:tblW w:w="0" w:type="auto"/>
        <w:tblLayout w:type="fixed"/>
        <w:tblLook w:val="04A0"/>
      </w:tblPr>
      <w:tblGrid>
        <w:gridCol w:w="518"/>
        <w:gridCol w:w="810"/>
        <w:gridCol w:w="971"/>
        <w:gridCol w:w="2448"/>
        <w:gridCol w:w="1260"/>
        <w:gridCol w:w="1788"/>
      </w:tblGrid>
      <w:tr w:rsidR="00AB541A">
        <w:trPr>
          <w:trHeight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拟接收</w:t>
            </w:r>
          </w:p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spacing w:line="500" w:lineRule="exact"/>
              <w:ind w:firstLineChars="300" w:firstLine="72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选拔条件</w:t>
            </w:r>
          </w:p>
          <w:p w:rsidR="00AB541A" w:rsidRDefault="00AB541A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考核方式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考核时间、</w:t>
            </w:r>
          </w:p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地点</w:t>
            </w:r>
          </w:p>
        </w:tc>
      </w:tr>
      <w:tr w:rsidR="00AB541A">
        <w:trPr>
          <w:trHeight w:val="107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、符合学校《学生转专业管理办法》规定的条件。</w:t>
            </w:r>
          </w:p>
          <w:p w:rsidR="00AB541A" w:rsidRDefault="00814B09">
            <w:pPr>
              <w:widowControl/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、上一学年大学英语成绩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平均分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达到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80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分及以上。</w:t>
            </w:r>
          </w:p>
          <w:p w:rsidR="00AB541A" w:rsidRDefault="00814B09">
            <w:pPr>
              <w:widowControl/>
              <w:spacing w:line="500" w:lineRule="exact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、身心健康。</w:t>
            </w:r>
          </w:p>
          <w:p w:rsidR="00AB541A" w:rsidRDefault="00AB541A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笔试加面试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41A" w:rsidRDefault="00814B0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另行通知</w:t>
            </w:r>
          </w:p>
        </w:tc>
      </w:tr>
    </w:tbl>
    <w:p w:rsidR="00AB541A" w:rsidRDefault="00814B09" w:rsidP="00D37460">
      <w:pPr>
        <w:widowControl/>
        <w:spacing w:line="500" w:lineRule="exact"/>
        <w:ind w:firstLineChars="247" w:firstLine="59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申请转入学生须按照学校规定时间内提交《浙江水利水电学院学生转专业申请表》和本人上一学年成绩单（原所在学院盖章）。</w:t>
      </w:r>
    </w:p>
    <w:p w:rsidR="00AB541A" w:rsidRDefault="00AB541A" w:rsidP="00D37460">
      <w:pPr>
        <w:widowControl/>
        <w:spacing w:line="500" w:lineRule="exact"/>
        <w:ind w:firstLineChars="147" w:firstLine="353"/>
        <w:jc w:val="left"/>
        <w:rPr>
          <w:rFonts w:ascii="仿宋_GB2312" w:eastAsia="仿宋_GB2312" w:hAnsi="宋体" w:cs="宋体"/>
          <w:b/>
          <w:kern w:val="0"/>
          <w:sz w:val="24"/>
        </w:rPr>
      </w:pPr>
    </w:p>
    <w:p w:rsidR="00AB541A" w:rsidRDefault="00814B09" w:rsidP="00D37460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</w:t>
      </w:r>
      <w:r>
        <w:rPr>
          <w:rFonts w:ascii="仿宋_GB2312" w:eastAsia="仿宋_GB2312" w:hAnsi="宋体" w:cs="宋体" w:hint="eastAsia"/>
          <w:b/>
          <w:kern w:val="0"/>
          <w:sz w:val="24"/>
        </w:rPr>
        <w:t>测试</w:t>
      </w:r>
      <w:r>
        <w:rPr>
          <w:rFonts w:ascii="仿宋_GB2312" w:eastAsia="仿宋_GB2312" w:hAnsi="宋体" w:cs="宋体" w:hint="eastAsia"/>
          <w:b/>
          <w:kern w:val="0"/>
          <w:sz w:val="24"/>
        </w:rPr>
        <w:t>方式</w:t>
      </w:r>
    </w:p>
    <w:p w:rsidR="00AB541A" w:rsidRDefault="00814B09" w:rsidP="00D37460">
      <w:pPr>
        <w:widowControl/>
        <w:spacing w:line="500" w:lineRule="exact"/>
        <w:ind w:firstLineChars="247" w:firstLine="59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笔试：综合英语</w:t>
      </w:r>
    </w:p>
    <w:p w:rsidR="00AB541A" w:rsidRDefault="00814B09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面试：用英语</w:t>
      </w:r>
      <w:r>
        <w:rPr>
          <w:rFonts w:ascii="仿宋" w:eastAsia="仿宋" w:hAnsi="仿宋" w:cs="宋体" w:hint="eastAsia"/>
          <w:kern w:val="0"/>
          <w:sz w:val="24"/>
        </w:rPr>
        <w:t>陈述</w:t>
      </w:r>
      <w:r>
        <w:rPr>
          <w:rFonts w:ascii="仿宋" w:eastAsia="仿宋" w:hAnsi="仿宋" w:cs="宋体" w:hint="eastAsia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分钟，内容包括：个人及家庭情况、自身的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、学业基本情况、申请转专业的理由、对所申请专业的了解、职业规划等。</w:t>
      </w:r>
    </w:p>
    <w:p w:rsidR="00AB541A" w:rsidRDefault="00814B09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综合成绩计算：综合英语笔试占</w:t>
      </w:r>
      <w:r>
        <w:rPr>
          <w:rFonts w:ascii="仿宋" w:eastAsia="仿宋" w:hAnsi="仿宋" w:cs="宋体" w:hint="eastAsia"/>
          <w:kern w:val="0"/>
          <w:sz w:val="24"/>
        </w:rPr>
        <w:t xml:space="preserve">60% + </w:t>
      </w:r>
      <w:r>
        <w:rPr>
          <w:rFonts w:ascii="仿宋" w:eastAsia="仿宋" w:hAnsi="仿宋" w:cs="宋体" w:hint="eastAsia"/>
          <w:kern w:val="0"/>
          <w:sz w:val="24"/>
        </w:rPr>
        <w:t>面试占</w:t>
      </w:r>
      <w:r>
        <w:rPr>
          <w:rFonts w:ascii="仿宋" w:eastAsia="仿宋" w:hAnsi="仿宋" w:cs="宋体" w:hint="eastAsia"/>
          <w:kern w:val="0"/>
          <w:sz w:val="24"/>
        </w:rPr>
        <w:t>40%</w:t>
      </w:r>
      <w:r>
        <w:rPr>
          <w:rFonts w:ascii="仿宋" w:eastAsia="仿宋" w:hAnsi="仿宋" w:cs="宋体" w:hint="eastAsia"/>
          <w:kern w:val="0"/>
          <w:sz w:val="24"/>
        </w:rPr>
        <w:t>，合计</w:t>
      </w:r>
      <w:r>
        <w:rPr>
          <w:rFonts w:ascii="仿宋" w:eastAsia="仿宋" w:hAnsi="仿宋" w:cs="宋体" w:hint="eastAsia"/>
          <w:kern w:val="0"/>
          <w:sz w:val="24"/>
        </w:rPr>
        <w:t>100</w:t>
      </w:r>
      <w:r>
        <w:rPr>
          <w:rFonts w:ascii="仿宋" w:eastAsia="仿宋" w:hAnsi="仿宋" w:cs="宋体" w:hint="eastAsia"/>
          <w:kern w:val="0"/>
          <w:sz w:val="24"/>
        </w:rPr>
        <w:t>分。</w:t>
      </w:r>
    </w:p>
    <w:p w:rsidR="00AB541A" w:rsidRDefault="00814B09" w:rsidP="00D37460">
      <w:pPr>
        <w:widowControl/>
        <w:spacing w:line="500" w:lineRule="exact"/>
        <w:ind w:firstLineChars="247" w:firstLine="593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注意事项：</w:t>
      </w:r>
    </w:p>
    <w:p w:rsidR="00AB541A" w:rsidRDefault="00814B09" w:rsidP="00D37460">
      <w:pPr>
        <w:widowControl/>
        <w:spacing w:line="500" w:lineRule="exact"/>
        <w:ind w:firstLineChars="247" w:firstLine="593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）参加面试学生请携带学生证和身份证原件，提前</w:t>
      </w:r>
      <w:r>
        <w:rPr>
          <w:rFonts w:ascii="仿宋" w:eastAsia="仿宋" w:hAnsi="仿宋" w:cs="宋体" w:hint="eastAsia"/>
          <w:kern w:val="0"/>
          <w:sz w:val="24"/>
        </w:rPr>
        <w:t>15</w:t>
      </w:r>
      <w:r>
        <w:rPr>
          <w:rFonts w:ascii="仿宋" w:eastAsia="仿宋" w:hAnsi="仿宋" w:cs="宋体" w:hint="eastAsia"/>
          <w:kern w:val="0"/>
          <w:sz w:val="24"/>
        </w:rPr>
        <w:t>分钟到场。</w:t>
      </w:r>
    </w:p>
    <w:p w:rsidR="00AB541A" w:rsidRDefault="00814B09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lastRenderedPageBreak/>
        <w:t>（</w:t>
      </w:r>
      <w:r>
        <w:rPr>
          <w:rFonts w:ascii="仿宋" w:eastAsia="仿宋" w:hAnsi="仿宋" w:cs="宋体" w:hint="eastAsia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）不参加</w:t>
      </w:r>
      <w:r>
        <w:rPr>
          <w:rFonts w:ascii="仿宋" w:eastAsia="仿宋" w:hAnsi="仿宋" w:cs="宋体" w:hint="eastAsia"/>
          <w:kern w:val="0"/>
          <w:sz w:val="24"/>
        </w:rPr>
        <w:t>测</w:t>
      </w:r>
      <w:r>
        <w:rPr>
          <w:rFonts w:ascii="仿宋" w:eastAsia="仿宋" w:hAnsi="仿宋" w:cs="宋体" w:hint="eastAsia"/>
          <w:kern w:val="0"/>
          <w:sz w:val="24"/>
        </w:rPr>
        <w:t>试学生视为自动放弃。</w:t>
      </w:r>
    </w:p>
    <w:p w:rsidR="00AB541A" w:rsidRDefault="00AB541A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</w:p>
    <w:p w:rsidR="00AB541A" w:rsidRDefault="00814B09" w:rsidP="00D37460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四、录取规则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</w:p>
    <w:p w:rsidR="00AB541A" w:rsidRDefault="00814B09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依据转专业考试综合</w:t>
      </w:r>
      <w:r>
        <w:rPr>
          <w:rFonts w:ascii="仿宋" w:eastAsia="仿宋" w:hAnsi="仿宋" w:cs="宋体" w:hint="eastAsia"/>
          <w:kern w:val="0"/>
          <w:sz w:val="24"/>
        </w:rPr>
        <w:t>测试</w:t>
      </w:r>
      <w:r>
        <w:rPr>
          <w:rFonts w:ascii="仿宋" w:eastAsia="仿宋" w:hAnsi="仿宋" w:cs="宋体" w:hint="eastAsia"/>
          <w:kern w:val="0"/>
          <w:sz w:val="24"/>
        </w:rPr>
        <w:t>成绩从高到低依次排名，再根据</w:t>
      </w:r>
      <w:r>
        <w:rPr>
          <w:rFonts w:ascii="仿宋" w:eastAsia="仿宋" w:hAnsi="仿宋" w:cs="宋体" w:hint="eastAsia"/>
          <w:kern w:val="0"/>
          <w:sz w:val="24"/>
        </w:rPr>
        <w:t>国教院</w:t>
      </w:r>
      <w:r>
        <w:rPr>
          <w:rFonts w:ascii="仿宋" w:eastAsia="仿宋" w:hAnsi="仿宋" w:cs="宋体" w:hint="eastAsia"/>
          <w:kern w:val="0"/>
          <w:sz w:val="24"/>
        </w:rPr>
        <w:t>本科专业计划转入学生数，</w:t>
      </w:r>
      <w:r>
        <w:rPr>
          <w:rFonts w:ascii="仿宋" w:eastAsia="仿宋" w:hAnsi="仿宋" w:cs="宋体" w:hint="eastAsia"/>
          <w:kern w:val="0"/>
          <w:sz w:val="24"/>
        </w:rPr>
        <w:t>确</w:t>
      </w:r>
      <w:r>
        <w:rPr>
          <w:rFonts w:ascii="仿宋" w:eastAsia="仿宋" w:hAnsi="仿宋" w:cs="宋体" w:hint="eastAsia"/>
          <w:kern w:val="0"/>
          <w:sz w:val="24"/>
        </w:rPr>
        <w:t>定拟转入</w:t>
      </w:r>
      <w:r>
        <w:rPr>
          <w:rFonts w:ascii="仿宋" w:eastAsia="仿宋" w:hAnsi="仿宋" w:cs="宋体" w:hint="eastAsia"/>
          <w:kern w:val="0"/>
          <w:sz w:val="24"/>
        </w:rPr>
        <w:t>试读</w:t>
      </w:r>
      <w:r>
        <w:rPr>
          <w:rFonts w:ascii="仿宋" w:eastAsia="仿宋" w:hAnsi="仿宋" w:cs="宋体" w:hint="eastAsia"/>
          <w:kern w:val="0"/>
          <w:sz w:val="24"/>
        </w:rPr>
        <w:t>学生名单</w:t>
      </w:r>
      <w:r>
        <w:rPr>
          <w:rFonts w:ascii="仿宋" w:eastAsia="仿宋" w:hAnsi="仿宋" w:cs="宋体" w:hint="eastAsia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最低分数线不低于</w:t>
      </w:r>
      <w:r>
        <w:rPr>
          <w:rFonts w:ascii="仿宋" w:eastAsia="仿宋" w:hAnsi="仿宋" w:cs="宋体" w:hint="eastAsia"/>
          <w:kern w:val="0"/>
          <w:sz w:val="24"/>
        </w:rPr>
        <w:t>6</w:t>
      </w:r>
      <w:r>
        <w:rPr>
          <w:rFonts w:ascii="仿宋" w:eastAsia="仿宋" w:hAnsi="仿宋" w:cs="宋体" w:hint="eastAsia"/>
          <w:kern w:val="0"/>
          <w:sz w:val="24"/>
        </w:rPr>
        <w:t>0</w:t>
      </w:r>
      <w:r>
        <w:rPr>
          <w:rFonts w:ascii="仿宋" w:eastAsia="仿宋" w:hAnsi="仿宋" w:cs="宋体" w:hint="eastAsia"/>
          <w:kern w:val="0"/>
          <w:sz w:val="24"/>
        </w:rPr>
        <w:t>分</w:t>
      </w:r>
      <w:r>
        <w:rPr>
          <w:rFonts w:ascii="仿宋" w:eastAsia="仿宋" w:hAnsi="仿宋" w:cs="宋体" w:hint="eastAsia"/>
          <w:kern w:val="0"/>
          <w:sz w:val="24"/>
        </w:rPr>
        <w:t>）。</w:t>
      </w:r>
      <w:r>
        <w:rPr>
          <w:rFonts w:ascii="仿宋" w:eastAsia="仿宋" w:hAnsi="仿宋" w:cs="宋体" w:hint="eastAsia"/>
          <w:kern w:val="0"/>
          <w:sz w:val="24"/>
        </w:rPr>
        <w:t>试读时间结束后，</w:t>
      </w:r>
      <w:r>
        <w:rPr>
          <w:rFonts w:ascii="仿宋" w:eastAsia="仿宋" w:hAnsi="仿宋" w:cs="宋体" w:hint="eastAsia"/>
          <w:kern w:val="0"/>
          <w:sz w:val="24"/>
        </w:rPr>
        <w:t>工作小组成员召开审定会，决定</w:t>
      </w:r>
      <w:r>
        <w:rPr>
          <w:rFonts w:ascii="仿宋" w:eastAsia="仿宋" w:hAnsi="仿宋" w:cs="宋体" w:hint="eastAsia"/>
          <w:kern w:val="0"/>
          <w:sz w:val="24"/>
        </w:rPr>
        <w:t>最后拟转入学生名单</w:t>
      </w:r>
      <w:r>
        <w:rPr>
          <w:rFonts w:ascii="仿宋" w:eastAsia="仿宋" w:hAnsi="仿宋" w:cs="宋体" w:hint="eastAsia"/>
          <w:kern w:val="0"/>
          <w:sz w:val="24"/>
        </w:rPr>
        <w:t>，并</w:t>
      </w:r>
      <w:r>
        <w:rPr>
          <w:rFonts w:ascii="仿宋" w:eastAsia="仿宋" w:hAnsi="仿宋" w:cs="宋体" w:hint="eastAsia"/>
          <w:kern w:val="0"/>
          <w:sz w:val="24"/>
        </w:rPr>
        <w:t>报送教务处审批。</w:t>
      </w:r>
    </w:p>
    <w:p w:rsidR="00AB541A" w:rsidRDefault="00AB541A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</w:p>
    <w:p w:rsidR="00AB541A" w:rsidRDefault="00AB541A">
      <w:pPr>
        <w:widowControl/>
        <w:spacing w:line="500" w:lineRule="exact"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bookmarkStart w:id="0" w:name="_GoBack"/>
      <w:bookmarkEnd w:id="0"/>
    </w:p>
    <w:p w:rsidR="00AB541A" w:rsidRDefault="00AB541A">
      <w:pPr>
        <w:widowControl/>
        <w:spacing w:line="360" w:lineRule="auto"/>
        <w:ind w:firstLine="47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AB541A" w:rsidRDefault="00814B09">
      <w:pPr>
        <w:widowControl/>
        <w:spacing w:line="360" w:lineRule="auto"/>
        <w:ind w:firstLine="47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国际教育交流学院</w:t>
      </w:r>
    </w:p>
    <w:p w:rsidR="00AB541A" w:rsidRDefault="00814B09"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                                   202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6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10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日</w:t>
      </w:r>
    </w:p>
    <w:sectPr w:rsidR="00AB541A" w:rsidSect="00AB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09" w:rsidRDefault="00814B09" w:rsidP="00D37460">
      <w:r>
        <w:separator/>
      </w:r>
    </w:p>
  </w:endnote>
  <w:endnote w:type="continuationSeparator" w:id="1">
    <w:p w:rsidR="00814B09" w:rsidRDefault="00814B09" w:rsidP="00D3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09" w:rsidRDefault="00814B09" w:rsidP="00D37460">
      <w:r>
        <w:separator/>
      </w:r>
    </w:p>
  </w:footnote>
  <w:footnote w:type="continuationSeparator" w:id="1">
    <w:p w:rsidR="00814B09" w:rsidRDefault="00814B09" w:rsidP="00D37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F16"/>
    <w:rsid w:val="000C64A5"/>
    <w:rsid w:val="00237A99"/>
    <w:rsid w:val="0037655F"/>
    <w:rsid w:val="004B507B"/>
    <w:rsid w:val="00580BD7"/>
    <w:rsid w:val="006C25DC"/>
    <w:rsid w:val="00814B09"/>
    <w:rsid w:val="00916F41"/>
    <w:rsid w:val="009D2ACD"/>
    <w:rsid w:val="009E0AD3"/>
    <w:rsid w:val="00AB118A"/>
    <w:rsid w:val="00AB541A"/>
    <w:rsid w:val="00BC5F16"/>
    <w:rsid w:val="00D37460"/>
    <w:rsid w:val="00F4786D"/>
    <w:rsid w:val="0D7D44ED"/>
    <w:rsid w:val="181F30B2"/>
    <w:rsid w:val="28454ABC"/>
    <w:rsid w:val="2CDC1F75"/>
    <w:rsid w:val="3842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B5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B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B54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B5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贺佐举</dc:creator>
  <cp:lastModifiedBy>贺佐举</cp:lastModifiedBy>
  <cp:revision>8</cp:revision>
  <cp:lastPrinted>2021-06-11T06:41:00Z</cp:lastPrinted>
  <dcterms:created xsi:type="dcterms:W3CDTF">2019-12-20T02:14:00Z</dcterms:created>
  <dcterms:modified xsi:type="dcterms:W3CDTF">2021-06-11T06:49:00Z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3594C22B30F44128BA225FE498B0FE18</vt:lpwstr>
  </property>
</Properties>
</file>